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F66D" w14:textId="3BF6AA6F" w:rsidR="006E482B" w:rsidRDefault="006E482B" w:rsidP="004575AD">
      <w:r>
        <w:rPr>
          <w:noProof/>
        </w:rPr>
        <w:t xml:space="preserve"> </w:t>
      </w:r>
      <w:bookmarkStart w:id="0" w:name="_Hlk91438987"/>
      <w:r w:rsidRPr="006A0030">
        <w:rPr>
          <w:b/>
          <w:bCs/>
          <w:noProof/>
        </w:rPr>
        <w:t xml:space="preserve">MARCO FIORENTINI </w:t>
      </w:r>
      <w:r>
        <w:rPr>
          <w:noProof/>
        </w:rPr>
        <w:t xml:space="preserve">- </w:t>
      </w:r>
    </w:p>
    <w:p w14:paraId="2E4BADF3" w14:textId="23BB55E2" w:rsidR="004575AD" w:rsidRPr="004575AD" w:rsidRDefault="004575AD" w:rsidP="006A0030">
      <w:bookmarkStart w:id="1" w:name="_Hlk91438634"/>
      <w:proofErr w:type="spellStart"/>
      <w:r w:rsidRPr="004575AD">
        <w:t>E’nato</w:t>
      </w:r>
      <w:proofErr w:type="spellEnd"/>
      <w:r w:rsidRPr="004575AD">
        <w:t xml:space="preserve"> a Roma e inizia lo studio del violino sotto la guida del padre, Alfredo Fiorentini. Nel 1987 si diploma presso il conservatorio S. Cecilia di Roma con il massimo dei voti, la Lode e Menzione d’Onore. In seguito frequenta a Londra l’Advanced Solo Course con il M.° </w:t>
      </w:r>
      <w:proofErr w:type="spellStart"/>
      <w:r w:rsidRPr="004575AD">
        <w:t>Yfrah</w:t>
      </w:r>
      <w:proofErr w:type="spellEnd"/>
      <w:r w:rsidRPr="004575AD">
        <w:t xml:space="preserve"> </w:t>
      </w:r>
      <w:proofErr w:type="spellStart"/>
      <w:r w:rsidRPr="004575AD">
        <w:t>Neaman</w:t>
      </w:r>
      <w:proofErr w:type="spellEnd"/>
      <w:r w:rsidRPr="004575AD">
        <w:t xml:space="preserve"> alla Guildhall School of Music &amp; Drama, dove vince nel 1992 l’A. Gibson Memorial </w:t>
      </w:r>
      <w:proofErr w:type="spellStart"/>
      <w:r w:rsidRPr="004575AD">
        <w:t>Prize</w:t>
      </w:r>
      <w:proofErr w:type="spellEnd"/>
      <w:r w:rsidRPr="004575AD">
        <w:t xml:space="preserve"> e il </w:t>
      </w:r>
      <w:proofErr w:type="spellStart"/>
      <w:r w:rsidRPr="004575AD">
        <w:t>Philarmonia</w:t>
      </w:r>
      <w:proofErr w:type="spellEnd"/>
      <w:r w:rsidRPr="004575AD">
        <w:t xml:space="preserve"> </w:t>
      </w:r>
      <w:proofErr w:type="spellStart"/>
      <w:r w:rsidRPr="004575AD">
        <w:t>Prize</w:t>
      </w:r>
      <w:proofErr w:type="spellEnd"/>
      <w:r w:rsidRPr="004575AD">
        <w:t xml:space="preserve"> e dove ottiene, nel luglio 1993, il “Premier Prix” al Concert Recital </w:t>
      </w:r>
      <w:proofErr w:type="spellStart"/>
      <w:r w:rsidRPr="004575AD">
        <w:t>Diploma.Inoltre</w:t>
      </w:r>
      <w:proofErr w:type="spellEnd"/>
      <w:r w:rsidRPr="004575AD">
        <w:t xml:space="preserve"> si perfeziona alla scuola di Musica di Fiesole con il M.° Norbert </w:t>
      </w:r>
      <w:proofErr w:type="spellStart"/>
      <w:r w:rsidRPr="004575AD">
        <w:t>Brainin</w:t>
      </w:r>
      <w:proofErr w:type="spellEnd"/>
      <w:r w:rsidR="006E482B" w:rsidRPr="006E482B">
        <w:t xml:space="preserve"> </w:t>
      </w:r>
      <w:bookmarkStart w:id="2" w:name="_Hlk91439154"/>
      <w:bookmarkEnd w:id="0"/>
      <w:r w:rsidR="006E482B" w:rsidRPr="006E482B">
        <w:drawing>
          <wp:inline distT="0" distB="0" distL="0" distR="0" wp14:anchorId="46545496" wp14:editId="65EE1C6B">
            <wp:extent cx="6118860" cy="17602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8860" cy="1760220"/>
                    </a:xfrm>
                    <a:prstGeom prst="rect">
                      <a:avLst/>
                    </a:prstGeom>
                    <a:noFill/>
                    <a:ln>
                      <a:noFill/>
                    </a:ln>
                  </pic:spPr>
                </pic:pic>
              </a:graphicData>
            </a:graphic>
          </wp:inline>
        </w:drawing>
      </w:r>
      <w:r w:rsidRPr="004575AD">
        <w:t xml:space="preserve"> ed in Israele con Maya </w:t>
      </w:r>
      <w:proofErr w:type="spellStart"/>
      <w:r w:rsidRPr="004575AD">
        <w:t>Glezarova</w:t>
      </w:r>
      <w:proofErr w:type="spellEnd"/>
      <w:r w:rsidRPr="004575AD">
        <w:t>.</w:t>
      </w:r>
      <w:r>
        <w:t xml:space="preserve"> </w:t>
      </w:r>
      <w:r w:rsidRPr="004575AD">
        <w:t xml:space="preserve">È stato vincitore di numerosi Concorsi Nazionali ed Internazionali. Si è esibito da solista ed in varie formazioni cameristiche presso le più importanti Istituzioni concertistiche in Italia (gli Amici della Musica di Firenze, Vicenza, Padova, Verona, Palermo, Asolo Musica-Veneto Musica di Asolo, il Teatro Nuovo “Giovanni da Udine”, l’Accademia </w:t>
      </w:r>
      <w:bookmarkEnd w:id="1"/>
      <w:r w:rsidRPr="004575AD">
        <w:t xml:space="preserve">Filarmonica di Rovereto, Società dei Concerti di Parma, Filarmonica Laudamo di Messina, Festival delle Nazioni di Città di </w:t>
      </w:r>
      <w:proofErr w:type="spellStart"/>
      <w:r w:rsidRPr="004575AD">
        <w:t>Castello,O.R.L</w:t>
      </w:r>
      <w:proofErr w:type="spellEnd"/>
      <w:r w:rsidRPr="004575AD">
        <w:t xml:space="preserve">. di Roma, Società del Quartetto di Bergamo, </w:t>
      </w:r>
      <w:proofErr w:type="spellStart"/>
      <w:r w:rsidRPr="004575AD">
        <w:t>Gog</w:t>
      </w:r>
      <w:proofErr w:type="spellEnd"/>
      <w:r w:rsidRPr="004575AD">
        <w:t xml:space="preserve"> di Genova, Società Aquilana dei Concerti “B. Barattelli”, Teatro Verdi di Trieste, IUC di Roma, Società Filarmonica di Trento), ed all’estero (Germania, Austria, Francia, Spagna, Slovenia, Croazia, Repubblica Ceca, Ucraina, Cile, Uruguay, Brasile, Argentina…) riscuotendo sempre ampi consensi di pubblico e di critica.</w:t>
      </w:r>
      <w:r>
        <w:t xml:space="preserve"> </w:t>
      </w:r>
      <w:r w:rsidRPr="004575AD">
        <w:t xml:space="preserve">Nel 1997 insieme </w:t>
      </w:r>
      <w:r>
        <w:t>alla pianista</w:t>
      </w:r>
      <w:r w:rsidRPr="004575AD">
        <w:t xml:space="preserve"> </w:t>
      </w:r>
      <w:r>
        <w:t xml:space="preserve">Laura </w:t>
      </w:r>
      <w:proofErr w:type="spellStart"/>
      <w:r>
        <w:t>Pietrocini</w:t>
      </w:r>
      <w:proofErr w:type="spellEnd"/>
      <w:r w:rsidRPr="004575AD">
        <w:t xml:space="preserve"> ha formato l’Ars Duo con il quale si è affermat</w:t>
      </w:r>
      <w:r>
        <w:t>o</w:t>
      </w:r>
      <w:r w:rsidRPr="004575AD">
        <w:t xml:space="preserve"> in numerosi Concorsi nazionali ed Internazionali tra i quali: 1° Concorso Nazionale di Esecuzione Musicale “F. Feroci”, 1° Concorso Nazionale di Musica da Camera “Il Miglio d’Oro”, 17° Concorso Internazionale di Musica da Camera di Trapani, 14° Concorso Internazionale di Musica da Camera “Città di Caltanissetta”, Concorso Europeo di Musica da Camera “Città di Catanzaro”, 4° Concorso Internazionale “Premio Trio di Trieste”, 50° Concorso Internazionale “</w:t>
      </w:r>
      <w:proofErr w:type="spellStart"/>
      <w:r w:rsidRPr="004575AD">
        <w:t>G.B.Viotti</w:t>
      </w:r>
      <w:proofErr w:type="spellEnd"/>
      <w:r w:rsidRPr="004575AD">
        <w:t>”. Il Duo svolge sin dalla sua costituzione un’intensa attività concertistica,</w:t>
      </w:r>
      <w:r>
        <w:t xml:space="preserve"> </w:t>
      </w:r>
      <w:r w:rsidRPr="004575AD">
        <w:t>ottenendo sempre vivi consensi di pubblico e critica in Italia ed all’estero (Germania, Francia Austria, Spagna, Slovenia, Croazia, Repubblica Ceca e America Latina).</w:t>
      </w:r>
      <w:r>
        <w:t xml:space="preserve"> </w:t>
      </w:r>
      <w:r w:rsidRPr="004575AD">
        <w:t xml:space="preserve">Nel 2000 ha costituito l’Ars Trio di Roma il cui debutto è avvenuto nella stagione invernale </w:t>
      </w:r>
      <w:proofErr w:type="spellStart"/>
      <w:r w:rsidRPr="004575AD">
        <w:t>chigiana</w:t>
      </w:r>
      <w:proofErr w:type="spellEnd"/>
      <w:r w:rsidRPr="004575AD">
        <w:t xml:space="preserve"> “</w:t>
      </w:r>
      <w:proofErr w:type="spellStart"/>
      <w:r w:rsidRPr="004575AD">
        <w:t>Micat</w:t>
      </w:r>
      <w:proofErr w:type="spellEnd"/>
      <w:r w:rsidRPr="004575AD">
        <w:t xml:space="preserve"> in Vertice” e sempre nel 2001 il Trio ha ottenuto il Diploma d’Onore dell’Accademia stessa</w:t>
      </w:r>
      <w:r>
        <w:t xml:space="preserve">. </w:t>
      </w:r>
      <w:r w:rsidRPr="004575AD">
        <w:t xml:space="preserve">Nello stesso anno l’Ars Trio è risultato vincitore del 1° Premio assoluto nel prestigioso Concorso Internazionale “Premio Trio di Trieste” di Trieste, ultimo ensemble italiano ad aver conseguito tale riconoscimento. Da allora </w:t>
      </w:r>
      <w:r>
        <w:t>l</w:t>
      </w:r>
      <w:r w:rsidRPr="004575AD">
        <w:t>’Ars Trio è stato ospite di importanti associazioni concertistiche italiane, tra le quali: Amici della Musica di Firenze, Amici della Musica di Vicenza, Amici della Musica di Padova, Amici della Musica di Verona, Amici della Musica di Palermo, Asolo Musica-Veneto Musica di Asolo, il Teatro Nuovo “Giovanni da Udine”, l’Accademia Filarmonica di Rovereto, Società dei Concerti di Parma, Società Aquilana dei Concerti “</w:t>
      </w:r>
      <w:proofErr w:type="spellStart"/>
      <w:r w:rsidRPr="004575AD">
        <w:t>B.Barattelli</w:t>
      </w:r>
      <w:proofErr w:type="spellEnd"/>
      <w:r w:rsidRPr="004575AD">
        <w:t xml:space="preserve">”, Filarmonica Laudamo di Messina, Festival delle Nazioni di Città di Castello, Società del Quartetto di Bergamo, </w:t>
      </w:r>
      <w:proofErr w:type="spellStart"/>
      <w:r w:rsidRPr="004575AD">
        <w:t>Gog</w:t>
      </w:r>
      <w:proofErr w:type="spellEnd"/>
      <w:r w:rsidRPr="004575AD">
        <w:t xml:space="preserve"> di Genova, Bologna Festival, Istituzione Universitaria dei Concerti – IUC, Roma, Società Filarmonica di Trento, </w:t>
      </w:r>
      <w:proofErr w:type="spellStart"/>
      <w:r w:rsidRPr="004575AD">
        <w:t>Ass</w:t>
      </w:r>
      <w:proofErr w:type="spellEnd"/>
      <w:r w:rsidRPr="004575AD">
        <w:t>. Chamber Music di Trieste. Per Radio3 Rai si è inoltre esibito nella rassegna de “I Concerti del Quirinale”, trasmessi in diretta radiofonica nazionale ed europea.</w:t>
      </w:r>
      <w:r>
        <w:t xml:space="preserve"> </w:t>
      </w:r>
      <w:r w:rsidRPr="004575AD">
        <w:t xml:space="preserve">Intensa anche l’attività all’estero: Cile, Argentina, Uruguay, Brasile, Austria, Germania, Ucraina, Lituania, Repubblica Ceca, Albania, Francia, Inghilterra, </w:t>
      </w:r>
      <w:r>
        <w:t xml:space="preserve">Turchia, </w:t>
      </w:r>
      <w:r w:rsidRPr="004575AD">
        <w:t>Polonia, Slovenia, Cina.</w:t>
      </w:r>
    </w:p>
    <w:p w14:paraId="477AE1DA" w14:textId="360F9FA5" w:rsidR="00312BD1" w:rsidRDefault="004575AD" w:rsidP="004575AD">
      <w:pPr>
        <w:jc w:val="both"/>
      </w:pPr>
      <w:r w:rsidRPr="004575AD">
        <w:lastRenderedPageBreak/>
        <w:t xml:space="preserve"> </w:t>
      </w:r>
      <w:proofErr w:type="spellStart"/>
      <w:r w:rsidRPr="004575AD">
        <w:t>E’docente</w:t>
      </w:r>
      <w:proofErr w:type="spellEnd"/>
      <w:r w:rsidRPr="004575AD">
        <w:t xml:space="preserve"> delle Masterclasses di Alto Perfezionamento di violino e musica da camera presso l’</w:t>
      </w:r>
      <w:proofErr w:type="spellStart"/>
      <w:r w:rsidRPr="004575AD">
        <w:t>AIMRoma</w:t>
      </w:r>
      <w:proofErr w:type="spellEnd"/>
      <w:r w:rsidRPr="004575AD">
        <w:t xml:space="preserve"> (Accademia Internazionale Musicale di Roma).</w:t>
      </w:r>
    </w:p>
    <w:p w14:paraId="5DF01DB1" w14:textId="52581785" w:rsidR="006E482B" w:rsidRDefault="006E482B" w:rsidP="004575AD">
      <w:pPr>
        <w:jc w:val="both"/>
      </w:pPr>
      <w:r>
        <w:t>Suona un Joseph Guarneri del 1699.</w:t>
      </w:r>
      <w:bookmarkEnd w:id="2"/>
    </w:p>
    <w:sectPr w:rsidR="006E48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AD"/>
    <w:rsid w:val="00312BD1"/>
    <w:rsid w:val="004575AD"/>
    <w:rsid w:val="006A0030"/>
    <w:rsid w:val="006E482B"/>
    <w:rsid w:val="00954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5319"/>
  <w15:chartTrackingRefBased/>
  <w15:docId w15:val="{D7F43E2B-26AE-46AB-94E9-6DD9ABF9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75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2020-11-05T14:13:00Z</dcterms:created>
  <dcterms:modified xsi:type="dcterms:W3CDTF">2021-12-26T18:29:00Z</dcterms:modified>
</cp:coreProperties>
</file>